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2CFB" w14:textId="77777777" w:rsidR="0048135D" w:rsidRDefault="00483C2E">
      <w:pPr>
        <w:spacing w:before="30"/>
        <w:ind w:left="3800" w:right="378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山东大学</w:t>
      </w:r>
      <w:r>
        <w:rPr>
          <w:rFonts w:hint="eastAsia"/>
          <w:sz w:val="36"/>
        </w:rPr>
        <w:t>法学院</w:t>
      </w:r>
      <w:r>
        <w:rPr>
          <w:sz w:val="36"/>
        </w:rPr>
        <w:t>2019</w:t>
      </w:r>
      <w:r>
        <w:rPr>
          <w:sz w:val="36"/>
        </w:rPr>
        <w:t>博士学位研究生复试及拟录取情况表</w:t>
      </w:r>
      <w:r>
        <w:rPr>
          <w:rFonts w:hint="eastAsia"/>
          <w:sz w:val="36"/>
        </w:rPr>
        <w:t>（公示）</w:t>
      </w:r>
    </w:p>
    <w:tbl>
      <w:tblPr>
        <w:tblW w:w="158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20"/>
        <w:gridCol w:w="1240"/>
        <w:gridCol w:w="520"/>
        <w:gridCol w:w="560"/>
        <w:gridCol w:w="540"/>
        <w:gridCol w:w="800"/>
        <w:gridCol w:w="800"/>
        <w:gridCol w:w="800"/>
        <w:gridCol w:w="1900"/>
        <w:gridCol w:w="2380"/>
        <w:gridCol w:w="740"/>
        <w:gridCol w:w="740"/>
        <w:gridCol w:w="1420"/>
        <w:gridCol w:w="700"/>
      </w:tblGrid>
      <w:tr w:rsidR="0048135D" w14:paraId="5A88A891" w14:textId="77777777">
        <w:trPr>
          <w:trHeight w:val="250"/>
        </w:trPr>
        <w:tc>
          <w:tcPr>
            <w:tcW w:w="1880" w:type="dxa"/>
            <w:vMerge w:val="restart"/>
          </w:tcPr>
          <w:p w14:paraId="06908EAD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72BE2F21" w14:textId="77777777" w:rsidR="0048135D" w:rsidRDefault="00483C2E">
            <w:pPr>
              <w:pStyle w:val="TableParagraph"/>
              <w:spacing w:before="0" w:line="240" w:lineRule="auto"/>
              <w:ind w:left="540"/>
              <w:rPr>
                <w:sz w:val="20"/>
              </w:rPr>
            </w:pPr>
            <w:r>
              <w:rPr>
                <w:sz w:val="20"/>
              </w:rPr>
              <w:t>考生编号</w:t>
            </w:r>
          </w:p>
        </w:tc>
        <w:tc>
          <w:tcPr>
            <w:tcW w:w="820" w:type="dxa"/>
            <w:vMerge w:val="restart"/>
          </w:tcPr>
          <w:p w14:paraId="0522EC3E" w14:textId="77777777" w:rsidR="0048135D" w:rsidRDefault="00483C2E">
            <w:pPr>
              <w:pStyle w:val="TableParagraph"/>
              <w:spacing w:before="160" w:line="213" w:lineRule="auto"/>
              <w:ind w:left="189" w:right="109"/>
              <w:rPr>
                <w:sz w:val="20"/>
              </w:rPr>
            </w:pPr>
            <w:r>
              <w:rPr>
                <w:sz w:val="20"/>
              </w:rPr>
              <w:t>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生姓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</w:p>
        </w:tc>
        <w:tc>
          <w:tcPr>
            <w:tcW w:w="1240" w:type="dxa"/>
            <w:vMerge w:val="restart"/>
          </w:tcPr>
          <w:p w14:paraId="27CDC5B1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1C25CF80" w14:textId="77777777" w:rsidR="0048135D" w:rsidRDefault="00483C2E">
            <w:pPr>
              <w:pStyle w:val="TableParagraph"/>
              <w:spacing w:before="0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考试方式</w:t>
            </w:r>
          </w:p>
        </w:tc>
        <w:tc>
          <w:tcPr>
            <w:tcW w:w="1620" w:type="dxa"/>
            <w:gridSpan w:val="3"/>
          </w:tcPr>
          <w:p w14:paraId="71961DD1" w14:textId="77777777" w:rsidR="0048135D" w:rsidRDefault="00483C2E">
            <w:pPr>
              <w:pStyle w:val="TableParagraph"/>
              <w:spacing w:before="6" w:line="224" w:lineRule="exact"/>
              <w:ind w:left="410"/>
              <w:rPr>
                <w:sz w:val="20"/>
              </w:rPr>
            </w:pPr>
            <w:r>
              <w:rPr>
                <w:sz w:val="20"/>
              </w:rPr>
              <w:t>初试成绩</w:t>
            </w:r>
          </w:p>
        </w:tc>
        <w:tc>
          <w:tcPr>
            <w:tcW w:w="800" w:type="dxa"/>
            <w:vMerge w:val="restart"/>
          </w:tcPr>
          <w:p w14:paraId="2702BD3C" w14:textId="77777777" w:rsidR="0048135D" w:rsidRDefault="00483C2E">
            <w:pPr>
              <w:pStyle w:val="TableParagraph"/>
              <w:spacing w:before="160" w:line="213" w:lineRule="auto"/>
              <w:ind w:left="200" w:right="189"/>
              <w:rPr>
                <w:sz w:val="20"/>
              </w:rPr>
            </w:pPr>
            <w:r>
              <w:rPr>
                <w:sz w:val="20"/>
              </w:rPr>
              <w:t>复试成绩</w:t>
            </w:r>
          </w:p>
        </w:tc>
        <w:tc>
          <w:tcPr>
            <w:tcW w:w="800" w:type="dxa"/>
            <w:vMerge w:val="restart"/>
          </w:tcPr>
          <w:p w14:paraId="2F226643" w14:textId="77777777" w:rsidR="0048135D" w:rsidRDefault="00483C2E">
            <w:pPr>
              <w:pStyle w:val="TableParagraph"/>
              <w:spacing w:before="160" w:line="213" w:lineRule="auto"/>
              <w:ind w:left="200" w:right="189"/>
              <w:rPr>
                <w:sz w:val="20"/>
              </w:rPr>
            </w:pPr>
            <w:r>
              <w:rPr>
                <w:sz w:val="20"/>
              </w:rPr>
              <w:t>最终成绩</w:t>
            </w:r>
          </w:p>
        </w:tc>
        <w:tc>
          <w:tcPr>
            <w:tcW w:w="800" w:type="dxa"/>
            <w:vMerge w:val="restart"/>
          </w:tcPr>
          <w:p w14:paraId="55B9EC69" w14:textId="77777777" w:rsidR="0048135D" w:rsidRDefault="00483C2E">
            <w:pPr>
              <w:pStyle w:val="TableParagraph"/>
              <w:spacing w:before="160" w:line="213" w:lineRule="auto"/>
              <w:ind w:left="100" w:right="89" w:firstLine="100"/>
              <w:rPr>
                <w:sz w:val="20"/>
              </w:rPr>
            </w:pPr>
            <w:r>
              <w:rPr>
                <w:sz w:val="20"/>
              </w:rPr>
              <w:t>是否拟录取</w:t>
            </w:r>
          </w:p>
        </w:tc>
        <w:tc>
          <w:tcPr>
            <w:tcW w:w="1900" w:type="dxa"/>
            <w:vMerge w:val="restart"/>
          </w:tcPr>
          <w:p w14:paraId="58AF4A57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57C3CF69" w14:textId="77777777" w:rsidR="0048135D" w:rsidRDefault="00483C2E">
            <w:pPr>
              <w:pStyle w:val="TableParagraph"/>
              <w:spacing w:before="0" w:line="240" w:lineRule="auto"/>
              <w:ind w:left="550"/>
              <w:rPr>
                <w:sz w:val="20"/>
              </w:rPr>
            </w:pPr>
            <w:r>
              <w:rPr>
                <w:sz w:val="20"/>
              </w:rPr>
              <w:t>录取专业</w:t>
            </w:r>
          </w:p>
        </w:tc>
        <w:tc>
          <w:tcPr>
            <w:tcW w:w="2380" w:type="dxa"/>
            <w:vMerge w:val="restart"/>
          </w:tcPr>
          <w:p w14:paraId="0DF8C6E4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1BF2C0D8" w14:textId="77777777" w:rsidR="0048135D" w:rsidRDefault="00483C2E">
            <w:pPr>
              <w:pStyle w:val="TableParagraph"/>
              <w:spacing w:before="0" w:line="240" w:lineRule="auto"/>
              <w:ind w:left="790"/>
              <w:rPr>
                <w:sz w:val="20"/>
              </w:rPr>
            </w:pPr>
            <w:r>
              <w:rPr>
                <w:sz w:val="20"/>
              </w:rPr>
              <w:t>研究方向</w:t>
            </w:r>
          </w:p>
        </w:tc>
        <w:tc>
          <w:tcPr>
            <w:tcW w:w="740" w:type="dxa"/>
            <w:vMerge w:val="restart"/>
          </w:tcPr>
          <w:p w14:paraId="4ADCD1CB" w14:textId="77777777" w:rsidR="0048135D" w:rsidRDefault="00483C2E">
            <w:pPr>
              <w:pStyle w:val="TableParagraph"/>
              <w:spacing w:before="160" w:line="213" w:lineRule="auto"/>
              <w:ind w:left="264" w:right="159" w:hanging="95"/>
              <w:rPr>
                <w:sz w:val="20"/>
              </w:rPr>
            </w:pPr>
            <w:r>
              <w:rPr>
                <w:sz w:val="20"/>
              </w:rPr>
              <w:t>导师</w:t>
            </w:r>
            <w:r>
              <w:rPr>
                <w:sz w:val="20"/>
              </w:rPr>
              <w:t>ID</w:t>
            </w:r>
          </w:p>
        </w:tc>
        <w:tc>
          <w:tcPr>
            <w:tcW w:w="740" w:type="dxa"/>
            <w:vMerge w:val="restart"/>
          </w:tcPr>
          <w:p w14:paraId="146942D9" w14:textId="77777777" w:rsidR="0048135D" w:rsidRDefault="00483C2E">
            <w:pPr>
              <w:pStyle w:val="TableParagraph"/>
              <w:spacing w:before="160" w:line="213" w:lineRule="auto"/>
              <w:ind w:left="170" w:right="159"/>
              <w:rPr>
                <w:sz w:val="20"/>
              </w:rPr>
            </w:pPr>
            <w:r>
              <w:rPr>
                <w:sz w:val="20"/>
              </w:rPr>
              <w:t>导师姓名</w:t>
            </w:r>
          </w:p>
        </w:tc>
        <w:tc>
          <w:tcPr>
            <w:tcW w:w="1420" w:type="dxa"/>
            <w:vMerge w:val="restart"/>
          </w:tcPr>
          <w:p w14:paraId="25363A1A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2C5FC4EC" w14:textId="77777777" w:rsidR="0048135D" w:rsidRDefault="00483C2E">
            <w:pPr>
              <w:pStyle w:val="TableParagraph"/>
              <w:spacing w:before="0" w:line="240" w:lineRule="auto"/>
              <w:ind w:left="310"/>
              <w:rPr>
                <w:sz w:val="20"/>
              </w:rPr>
            </w:pPr>
            <w:r>
              <w:rPr>
                <w:sz w:val="20"/>
              </w:rPr>
              <w:t>录取类别</w:t>
            </w:r>
          </w:p>
        </w:tc>
        <w:tc>
          <w:tcPr>
            <w:tcW w:w="700" w:type="dxa"/>
            <w:vMerge w:val="restart"/>
          </w:tcPr>
          <w:p w14:paraId="71126487" w14:textId="77777777" w:rsidR="0048135D" w:rsidRDefault="0048135D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69A7843B" w14:textId="77777777" w:rsidR="0048135D" w:rsidRDefault="00483C2E">
            <w:pPr>
              <w:pStyle w:val="TableParagraph"/>
              <w:spacing w:before="0" w:line="240" w:lineRule="auto"/>
              <w:ind w:left="15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 w:rsidR="0048135D" w14:paraId="7EB211DA" w14:textId="77777777">
        <w:trPr>
          <w:trHeight w:val="450"/>
        </w:trPr>
        <w:tc>
          <w:tcPr>
            <w:tcW w:w="1880" w:type="dxa"/>
            <w:vMerge/>
            <w:tcBorders>
              <w:top w:val="nil"/>
            </w:tcBorders>
          </w:tcPr>
          <w:p w14:paraId="47B7BA69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6E773205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6DC6EEE3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14:paraId="03C76B16" w14:textId="77777777" w:rsidR="0048135D" w:rsidRDefault="00483C2E">
            <w:pPr>
              <w:pStyle w:val="TableParagraph"/>
              <w:spacing w:before="122" w:line="240" w:lineRule="auto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外语</w:t>
            </w:r>
          </w:p>
        </w:tc>
        <w:tc>
          <w:tcPr>
            <w:tcW w:w="560" w:type="dxa"/>
          </w:tcPr>
          <w:p w14:paraId="1463DEC5" w14:textId="77777777" w:rsidR="0048135D" w:rsidRDefault="00483C2E">
            <w:pPr>
              <w:pStyle w:val="TableParagraph"/>
              <w:spacing w:before="23" w:line="228" w:lineRule="exact"/>
              <w:ind w:left="80" w:right="69"/>
              <w:rPr>
                <w:sz w:val="20"/>
              </w:rPr>
            </w:pPr>
            <w:r>
              <w:rPr>
                <w:sz w:val="20"/>
              </w:rPr>
              <w:t>业务课一</w:t>
            </w:r>
          </w:p>
        </w:tc>
        <w:tc>
          <w:tcPr>
            <w:tcW w:w="540" w:type="dxa"/>
          </w:tcPr>
          <w:p w14:paraId="5665F2BF" w14:textId="77777777" w:rsidR="0048135D" w:rsidRDefault="00483C2E">
            <w:pPr>
              <w:pStyle w:val="TableParagraph"/>
              <w:spacing w:before="23" w:line="228" w:lineRule="exact"/>
              <w:ind w:left="70" w:right="59"/>
              <w:rPr>
                <w:sz w:val="20"/>
              </w:rPr>
            </w:pPr>
            <w:r>
              <w:rPr>
                <w:sz w:val="20"/>
              </w:rPr>
              <w:t>业务课二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14:paraId="201E78A8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C0794C1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9E29424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14:paraId="645A15B9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6F004294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780728F0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45BA8516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F906740" w14:textId="77777777" w:rsidR="0048135D" w:rsidRDefault="0048135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14:paraId="01D5B5F4" w14:textId="77777777" w:rsidR="0048135D" w:rsidRDefault="0048135D">
            <w:pPr>
              <w:rPr>
                <w:sz w:val="2"/>
                <w:szCs w:val="2"/>
              </w:rPr>
            </w:pPr>
          </w:p>
        </w:tc>
      </w:tr>
      <w:tr w:rsidR="0048135D" w14:paraId="3C2F3017" w14:textId="77777777">
        <w:trPr>
          <w:trHeight w:val="241"/>
        </w:trPr>
        <w:tc>
          <w:tcPr>
            <w:tcW w:w="1880" w:type="dxa"/>
          </w:tcPr>
          <w:p w14:paraId="1063CB97" w14:textId="77777777" w:rsidR="0048135D" w:rsidRDefault="00483C2E">
            <w:pPr>
              <w:pStyle w:val="TableParagraph"/>
              <w:spacing w:before="3"/>
              <w:ind w:left="247"/>
              <w:rPr>
                <w:sz w:val="20"/>
              </w:rPr>
            </w:pPr>
            <w:r>
              <w:rPr>
                <w:sz w:val="20"/>
              </w:rPr>
              <w:t>104229519900005</w:t>
            </w:r>
          </w:p>
        </w:tc>
        <w:tc>
          <w:tcPr>
            <w:tcW w:w="820" w:type="dxa"/>
          </w:tcPr>
          <w:p w14:paraId="5F861FEB" w14:textId="77777777" w:rsidR="0048135D" w:rsidRDefault="00483C2E">
            <w:pPr>
              <w:pStyle w:val="TableParagraph"/>
              <w:spacing w:before="3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倪文艳</w:t>
            </w:r>
          </w:p>
        </w:tc>
        <w:tc>
          <w:tcPr>
            <w:tcW w:w="1240" w:type="dxa"/>
          </w:tcPr>
          <w:p w14:paraId="37835FD3" w14:textId="77777777" w:rsidR="0048135D" w:rsidRDefault="00483C2E">
            <w:pPr>
              <w:pStyle w:val="TableParagraph"/>
              <w:spacing w:before="3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45FFF93E" w14:textId="77777777" w:rsidR="0048135D" w:rsidRDefault="00483C2E">
            <w:pPr>
              <w:pStyle w:val="TableParagraph"/>
              <w:spacing w:before="3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72.0</w:t>
            </w:r>
          </w:p>
        </w:tc>
        <w:tc>
          <w:tcPr>
            <w:tcW w:w="560" w:type="dxa"/>
          </w:tcPr>
          <w:p w14:paraId="0809A654" w14:textId="77777777" w:rsidR="0048135D" w:rsidRDefault="00483C2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60.0</w:t>
            </w:r>
          </w:p>
        </w:tc>
        <w:tc>
          <w:tcPr>
            <w:tcW w:w="540" w:type="dxa"/>
          </w:tcPr>
          <w:p w14:paraId="753EA015" w14:textId="77777777" w:rsidR="0048135D" w:rsidRDefault="00483C2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66.0</w:t>
            </w:r>
          </w:p>
        </w:tc>
        <w:tc>
          <w:tcPr>
            <w:tcW w:w="800" w:type="dxa"/>
          </w:tcPr>
          <w:p w14:paraId="7E902EF9" w14:textId="77777777" w:rsidR="0048135D" w:rsidRDefault="00483C2E">
            <w:pPr>
              <w:pStyle w:val="TableParagraph"/>
              <w:spacing w:before="3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82.75</w:t>
            </w:r>
          </w:p>
        </w:tc>
        <w:tc>
          <w:tcPr>
            <w:tcW w:w="800" w:type="dxa"/>
          </w:tcPr>
          <w:p w14:paraId="7C6715A4" w14:textId="77777777" w:rsidR="0048135D" w:rsidRDefault="00483C2E">
            <w:pPr>
              <w:pStyle w:val="TableParagraph"/>
              <w:spacing w:before="3"/>
              <w:ind w:left="237"/>
              <w:rPr>
                <w:sz w:val="20"/>
              </w:rPr>
            </w:pPr>
            <w:r>
              <w:rPr>
                <w:w w:val="90"/>
                <w:sz w:val="20"/>
              </w:rPr>
              <w:t>80.1</w:t>
            </w:r>
          </w:p>
        </w:tc>
        <w:tc>
          <w:tcPr>
            <w:tcW w:w="800" w:type="dxa"/>
          </w:tcPr>
          <w:p w14:paraId="19B63947" w14:textId="77777777" w:rsidR="0048135D" w:rsidRDefault="00483C2E">
            <w:pPr>
              <w:pStyle w:val="TableParagraph"/>
              <w:spacing w:before="3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7EC026A4" w14:textId="77777777" w:rsidR="0048135D" w:rsidRDefault="00483C2E">
            <w:pPr>
              <w:pStyle w:val="TableParagraph"/>
              <w:spacing w:before="3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(030101)</w:t>
            </w:r>
            <w:r>
              <w:rPr>
                <w:sz w:val="20"/>
              </w:rPr>
              <w:t>法学理论</w:t>
            </w:r>
          </w:p>
        </w:tc>
        <w:tc>
          <w:tcPr>
            <w:tcW w:w="2380" w:type="dxa"/>
          </w:tcPr>
          <w:p w14:paraId="2C975738" w14:textId="77777777" w:rsidR="0048135D" w:rsidRDefault="00483C2E">
            <w:pPr>
              <w:pStyle w:val="TableParagraph"/>
              <w:spacing w:before="3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(02)</w:t>
            </w:r>
            <w:r>
              <w:rPr>
                <w:sz w:val="20"/>
              </w:rPr>
              <w:t>法学理论</w:t>
            </w:r>
          </w:p>
        </w:tc>
        <w:tc>
          <w:tcPr>
            <w:tcW w:w="740" w:type="dxa"/>
          </w:tcPr>
          <w:p w14:paraId="44F9B9B7" w14:textId="77777777" w:rsidR="0048135D" w:rsidRDefault="00483C2E">
            <w:pPr>
              <w:pStyle w:val="TableParagraph"/>
              <w:spacing w:before="3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3B566810" w14:textId="77777777" w:rsidR="0048135D" w:rsidRDefault="00483C2E">
            <w:pPr>
              <w:pStyle w:val="TableParagraph"/>
              <w:spacing w:before="3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郑智航</w:t>
            </w:r>
          </w:p>
        </w:tc>
        <w:tc>
          <w:tcPr>
            <w:tcW w:w="1420" w:type="dxa"/>
          </w:tcPr>
          <w:p w14:paraId="7CE30BB2" w14:textId="77777777" w:rsidR="0048135D" w:rsidRDefault="00483C2E">
            <w:pPr>
              <w:pStyle w:val="TableParagraph"/>
              <w:spacing w:before="3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2D449C5C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8135D" w14:paraId="54E125D0" w14:textId="77777777">
        <w:trPr>
          <w:trHeight w:val="430"/>
        </w:trPr>
        <w:tc>
          <w:tcPr>
            <w:tcW w:w="1880" w:type="dxa"/>
          </w:tcPr>
          <w:p w14:paraId="7954C4CF" w14:textId="77777777" w:rsidR="0048135D" w:rsidRDefault="00483C2E">
            <w:pPr>
              <w:pStyle w:val="TableParagraph"/>
              <w:spacing w:before="112" w:line="240" w:lineRule="auto"/>
              <w:ind w:left="247"/>
              <w:rPr>
                <w:sz w:val="20"/>
              </w:rPr>
            </w:pPr>
            <w:r>
              <w:rPr>
                <w:sz w:val="20"/>
              </w:rPr>
              <w:t>104229101100350</w:t>
            </w:r>
          </w:p>
        </w:tc>
        <w:tc>
          <w:tcPr>
            <w:tcW w:w="820" w:type="dxa"/>
          </w:tcPr>
          <w:p w14:paraId="440F2CF7" w14:textId="77777777" w:rsidR="0048135D" w:rsidRDefault="00483C2E">
            <w:pPr>
              <w:pStyle w:val="TableParagraph"/>
              <w:spacing w:before="112"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曹赞</w:t>
            </w:r>
          </w:p>
        </w:tc>
        <w:tc>
          <w:tcPr>
            <w:tcW w:w="1240" w:type="dxa"/>
          </w:tcPr>
          <w:p w14:paraId="153CCBA3" w14:textId="77777777" w:rsidR="0048135D" w:rsidRDefault="00483C2E">
            <w:pPr>
              <w:pStyle w:val="TableParagraph"/>
              <w:spacing w:before="112"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公开招考</w:t>
            </w:r>
          </w:p>
        </w:tc>
        <w:tc>
          <w:tcPr>
            <w:tcW w:w="520" w:type="dxa"/>
          </w:tcPr>
          <w:p w14:paraId="585CDFC4" w14:textId="77777777" w:rsidR="0048135D" w:rsidRDefault="00483C2E">
            <w:pPr>
              <w:pStyle w:val="TableParagraph"/>
              <w:spacing w:before="112" w:line="240" w:lineRule="auto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81.0</w:t>
            </w:r>
          </w:p>
        </w:tc>
        <w:tc>
          <w:tcPr>
            <w:tcW w:w="560" w:type="dxa"/>
          </w:tcPr>
          <w:p w14:paraId="7E013AD7" w14:textId="77777777" w:rsidR="0048135D" w:rsidRDefault="00483C2E">
            <w:pPr>
              <w:pStyle w:val="TableParagraph"/>
              <w:spacing w:before="112" w:line="240" w:lineRule="auto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87.0</w:t>
            </w:r>
          </w:p>
        </w:tc>
        <w:tc>
          <w:tcPr>
            <w:tcW w:w="540" w:type="dxa"/>
          </w:tcPr>
          <w:p w14:paraId="103B45BE" w14:textId="77777777" w:rsidR="0048135D" w:rsidRDefault="00483C2E">
            <w:pPr>
              <w:pStyle w:val="TableParagraph"/>
              <w:spacing w:before="112"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89.0</w:t>
            </w:r>
          </w:p>
        </w:tc>
        <w:tc>
          <w:tcPr>
            <w:tcW w:w="800" w:type="dxa"/>
          </w:tcPr>
          <w:p w14:paraId="4CEF3269" w14:textId="77777777" w:rsidR="0048135D" w:rsidRDefault="00483C2E">
            <w:pPr>
              <w:pStyle w:val="TableParagraph"/>
              <w:spacing w:before="112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91.28</w:t>
            </w:r>
          </w:p>
        </w:tc>
        <w:tc>
          <w:tcPr>
            <w:tcW w:w="800" w:type="dxa"/>
          </w:tcPr>
          <w:p w14:paraId="0F6DBC51" w14:textId="77777777" w:rsidR="0048135D" w:rsidRDefault="00483C2E">
            <w:pPr>
              <w:pStyle w:val="TableParagraph"/>
              <w:spacing w:before="112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88.22</w:t>
            </w:r>
          </w:p>
        </w:tc>
        <w:tc>
          <w:tcPr>
            <w:tcW w:w="800" w:type="dxa"/>
          </w:tcPr>
          <w:p w14:paraId="7FDE1E8D" w14:textId="77777777" w:rsidR="0048135D" w:rsidRDefault="00483C2E">
            <w:pPr>
              <w:pStyle w:val="TableParagraph"/>
              <w:spacing w:before="112" w:line="240" w:lineRule="auto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07471118" w14:textId="77777777" w:rsidR="0048135D" w:rsidRDefault="00483C2E">
            <w:pPr>
              <w:pStyle w:val="TableParagraph"/>
              <w:spacing w:before="15" w:line="228" w:lineRule="exact"/>
              <w:ind w:left="650" w:right="44" w:hanging="552"/>
              <w:rPr>
                <w:sz w:val="20"/>
              </w:rPr>
            </w:pPr>
            <w:r>
              <w:rPr>
                <w:w w:val="95"/>
                <w:sz w:val="20"/>
              </w:rPr>
              <w:t>(030103)</w:t>
            </w:r>
            <w:r>
              <w:rPr>
                <w:w w:val="95"/>
                <w:sz w:val="20"/>
              </w:rPr>
              <w:t>宪法学与行</w:t>
            </w:r>
            <w:r>
              <w:rPr>
                <w:sz w:val="20"/>
              </w:rPr>
              <w:t>政法学</w:t>
            </w:r>
          </w:p>
        </w:tc>
        <w:tc>
          <w:tcPr>
            <w:tcW w:w="2380" w:type="dxa"/>
          </w:tcPr>
          <w:p w14:paraId="4C678196" w14:textId="77777777" w:rsidR="0048135D" w:rsidRDefault="00483C2E">
            <w:pPr>
              <w:pStyle w:val="TableParagraph"/>
              <w:spacing w:before="112" w:line="240" w:lineRule="auto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(02)</w:t>
            </w:r>
            <w:r>
              <w:rPr>
                <w:sz w:val="20"/>
              </w:rPr>
              <w:t>行政法学</w:t>
            </w:r>
          </w:p>
        </w:tc>
        <w:tc>
          <w:tcPr>
            <w:tcW w:w="740" w:type="dxa"/>
          </w:tcPr>
          <w:p w14:paraId="39E3365A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CA8F2E2" w14:textId="77777777" w:rsidR="0048135D" w:rsidRDefault="00483C2E">
            <w:pPr>
              <w:pStyle w:val="TableParagraph"/>
              <w:spacing w:before="112" w:line="240" w:lineRule="auto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柳砚涛</w:t>
            </w:r>
          </w:p>
        </w:tc>
        <w:tc>
          <w:tcPr>
            <w:tcW w:w="1420" w:type="dxa"/>
          </w:tcPr>
          <w:p w14:paraId="587AC049" w14:textId="77777777" w:rsidR="0048135D" w:rsidRDefault="00483C2E">
            <w:pPr>
              <w:pStyle w:val="TableParagraph"/>
              <w:spacing w:before="112" w:line="240" w:lineRule="auto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782F97D8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7E118F60" w14:textId="77777777">
        <w:trPr>
          <w:trHeight w:val="389"/>
        </w:trPr>
        <w:tc>
          <w:tcPr>
            <w:tcW w:w="1880" w:type="dxa"/>
          </w:tcPr>
          <w:p w14:paraId="5C748F93" w14:textId="77777777" w:rsidR="0048135D" w:rsidRDefault="00483C2E">
            <w:pPr>
              <w:pStyle w:val="TableParagraph"/>
              <w:spacing w:before="71" w:line="240" w:lineRule="auto"/>
              <w:ind w:left="247"/>
              <w:rPr>
                <w:sz w:val="20"/>
              </w:rPr>
            </w:pPr>
            <w:r>
              <w:rPr>
                <w:sz w:val="20"/>
              </w:rPr>
              <w:t>104229101100355</w:t>
            </w:r>
          </w:p>
        </w:tc>
        <w:tc>
          <w:tcPr>
            <w:tcW w:w="820" w:type="dxa"/>
          </w:tcPr>
          <w:p w14:paraId="7EB4F3A2" w14:textId="77777777" w:rsidR="0048135D" w:rsidRDefault="00483C2E">
            <w:pPr>
              <w:pStyle w:val="TableParagraph"/>
              <w:spacing w:before="71"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于承永</w:t>
            </w:r>
          </w:p>
        </w:tc>
        <w:tc>
          <w:tcPr>
            <w:tcW w:w="1240" w:type="dxa"/>
          </w:tcPr>
          <w:p w14:paraId="7EF38A01" w14:textId="77777777" w:rsidR="0048135D" w:rsidRDefault="00483C2E">
            <w:pPr>
              <w:pStyle w:val="TableParagraph"/>
              <w:spacing w:before="71"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公开招考</w:t>
            </w:r>
          </w:p>
        </w:tc>
        <w:tc>
          <w:tcPr>
            <w:tcW w:w="520" w:type="dxa"/>
          </w:tcPr>
          <w:p w14:paraId="600247D1" w14:textId="77777777" w:rsidR="0048135D" w:rsidRDefault="00483C2E">
            <w:pPr>
              <w:pStyle w:val="TableParagraph"/>
              <w:spacing w:before="71" w:line="240" w:lineRule="auto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68.0</w:t>
            </w:r>
          </w:p>
        </w:tc>
        <w:tc>
          <w:tcPr>
            <w:tcW w:w="560" w:type="dxa"/>
          </w:tcPr>
          <w:p w14:paraId="5289F5B7" w14:textId="77777777" w:rsidR="0048135D" w:rsidRDefault="00483C2E">
            <w:pPr>
              <w:pStyle w:val="TableParagraph"/>
              <w:spacing w:before="71" w:line="240" w:lineRule="auto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89.0</w:t>
            </w:r>
          </w:p>
        </w:tc>
        <w:tc>
          <w:tcPr>
            <w:tcW w:w="540" w:type="dxa"/>
          </w:tcPr>
          <w:p w14:paraId="11A450B0" w14:textId="77777777" w:rsidR="0048135D" w:rsidRDefault="00483C2E">
            <w:pPr>
              <w:pStyle w:val="TableParagraph"/>
              <w:spacing w:before="71"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87.0</w:t>
            </w:r>
          </w:p>
        </w:tc>
        <w:tc>
          <w:tcPr>
            <w:tcW w:w="800" w:type="dxa"/>
          </w:tcPr>
          <w:p w14:paraId="67B8364B" w14:textId="77777777" w:rsidR="0048135D" w:rsidRDefault="00483C2E">
            <w:pPr>
              <w:pStyle w:val="TableParagraph"/>
              <w:spacing w:before="71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91.28</w:t>
            </w:r>
          </w:p>
        </w:tc>
        <w:tc>
          <w:tcPr>
            <w:tcW w:w="800" w:type="dxa"/>
          </w:tcPr>
          <w:p w14:paraId="2107CA97" w14:textId="77777777" w:rsidR="0048135D" w:rsidRDefault="00483C2E">
            <w:pPr>
              <w:pStyle w:val="TableParagraph"/>
              <w:spacing w:before="71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86.05</w:t>
            </w:r>
          </w:p>
        </w:tc>
        <w:tc>
          <w:tcPr>
            <w:tcW w:w="800" w:type="dxa"/>
          </w:tcPr>
          <w:p w14:paraId="42F3D98C" w14:textId="77777777" w:rsidR="0048135D" w:rsidRDefault="00483C2E">
            <w:pPr>
              <w:pStyle w:val="TableParagraph"/>
              <w:spacing w:before="71" w:line="240" w:lineRule="auto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1FEDAFC5" w14:textId="77777777" w:rsidR="0048135D" w:rsidRDefault="00483C2E">
            <w:pPr>
              <w:pStyle w:val="TableParagraph"/>
              <w:spacing w:before="0" w:line="199" w:lineRule="exact"/>
              <w:ind w:left="75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(030103)</w:t>
            </w:r>
            <w:r>
              <w:rPr>
                <w:w w:val="95"/>
                <w:sz w:val="20"/>
              </w:rPr>
              <w:t>宪法学与行</w:t>
            </w:r>
          </w:p>
          <w:p w14:paraId="7C7CDF38" w14:textId="77777777" w:rsidR="0048135D" w:rsidRDefault="00483C2E">
            <w:pPr>
              <w:pStyle w:val="TableParagraph"/>
              <w:spacing w:before="0" w:line="170" w:lineRule="exact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政法学</w:t>
            </w:r>
          </w:p>
        </w:tc>
        <w:tc>
          <w:tcPr>
            <w:tcW w:w="2380" w:type="dxa"/>
          </w:tcPr>
          <w:p w14:paraId="5D8C728F" w14:textId="77777777" w:rsidR="0048135D" w:rsidRDefault="00483C2E">
            <w:pPr>
              <w:pStyle w:val="TableParagraph"/>
              <w:spacing w:before="71" w:line="240" w:lineRule="auto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宪法学</w:t>
            </w:r>
          </w:p>
        </w:tc>
        <w:tc>
          <w:tcPr>
            <w:tcW w:w="740" w:type="dxa"/>
          </w:tcPr>
          <w:p w14:paraId="7013C4AB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16CC377" w14:textId="77777777" w:rsidR="0048135D" w:rsidRDefault="00483C2E">
            <w:pPr>
              <w:pStyle w:val="TableParagraph"/>
              <w:spacing w:before="71" w:line="240" w:lineRule="auto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王德志</w:t>
            </w:r>
          </w:p>
        </w:tc>
        <w:tc>
          <w:tcPr>
            <w:tcW w:w="1420" w:type="dxa"/>
          </w:tcPr>
          <w:p w14:paraId="04938314" w14:textId="77777777" w:rsidR="0048135D" w:rsidRDefault="00483C2E">
            <w:pPr>
              <w:pStyle w:val="TableParagraph"/>
              <w:spacing w:before="71" w:line="240" w:lineRule="auto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2A183763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4A997878" w14:textId="77777777">
        <w:trPr>
          <w:trHeight w:val="389"/>
        </w:trPr>
        <w:tc>
          <w:tcPr>
            <w:tcW w:w="1880" w:type="dxa"/>
          </w:tcPr>
          <w:p w14:paraId="02B661D8" w14:textId="77777777" w:rsidR="0048135D" w:rsidRDefault="00483C2E">
            <w:pPr>
              <w:pStyle w:val="TableParagraph"/>
              <w:spacing w:before="71" w:line="240" w:lineRule="auto"/>
              <w:ind w:left="247"/>
              <w:rPr>
                <w:sz w:val="20"/>
              </w:rPr>
            </w:pPr>
            <w:r>
              <w:rPr>
                <w:sz w:val="20"/>
              </w:rPr>
              <w:t>104229519900086</w:t>
            </w:r>
          </w:p>
        </w:tc>
        <w:tc>
          <w:tcPr>
            <w:tcW w:w="820" w:type="dxa"/>
          </w:tcPr>
          <w:p w14:paraId="29D45AA3" w14:textId="77777777" w:rsidR="0048135D" w:rsidRDefault="00483C2E">
            <w:pPr>
              <w:pStyle w:val="TableParagraph"/>
              <w:spacing w:before="71"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冯晓畅</w:t>
            </w:r>
          </w:p>
        </w:tc>
        <w:tc>
          <w:tcPr>
            <w:tcW w:w="1240" w:type="dxa"/>
          </w:tcPr>
          <w:p w14:paraId="52A5D76A" w14:textId="77777777" w:rsidR="0048135D" w:rsidRDefault="00483C2E">
            <w:pPr>
              <w:pStyle w:val="TableParagraph"/>
              <w:spacing w:before="71"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3F45D0D4" w14:textId="77777777" w:rsidR="0048135D" w:rsidRDefault="00483C2E">
            <w:pPr>
              <w:pStyle w:val="TableParagraph"/>
              <w:spacing w:before="71" w:line="240" w:lineRule="auto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62.0</w:t>
            </w:r>
          </w:p>
        </w:tc>
        <w:tc>
          <w:tcPr>
            <w:tcW w:w="560" w:type="dxa"/>
          </w:tcPr>
          <w:p w14:paraId="74692E41" w14:textId="77777777" w:rsidR="0048135D" w:rsidRDefault="00483C2E">
            <w:pPr>
              <w:pStyle w:val="TableParagraph"/>
              <w:spacing w:before="71" w:line="240" w:lineRule="auto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61.0</w:t>
            </w:r>
          </w:p>
        </w:tc>
        <w:tc>
          <w:tcPr>
            <w:tcW w:w="540" w:type="dxa"/>
          </w:tcPr>
          <w:p w14:paraId="02205A45" w14:textId="77777777" w:rsidR="0048135D" w:rsidRDefault="00483C2E">
            <w:pPr>
              <w:pStyle w:val="TableParagraph"/>
              <w:spacing w:before="71"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70.0</w:t>
            </w:r>
          </w:p>
        </w:tc>
        <w:tc>
          <w:tcPr>
            <w:tcW w:w="800" w:type="dxa"/>
          </w:tcPr>
          <w:p w14:paraId="2E33B6D9" w14:textId="77777777" w:rsidR="0048135D" w:rsidRDefault="00483C2E">
            <w:pPr>
              <w:pStyle w:val="TableParagraph"/>
              <w:spacing w:before="71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75.13</w:t>
            </w:r>
          </w:p>
        </w:tc>
        <w:tc>
          <w:tcPr>
            <w:tcW w:w="800" w:type="dxa"/>
          </w:tcPr>
          <w:p w14:paraId="10FA7C01" w14:textId="77777777" w:rsidR="0048135D" w:rsidRDefault="00483C2E">
            <w:pPr>
              <w:pStyle w:val="TableParagraph"/>
              <w:spacing w:before="71" w:line="240" w:lineRule="auto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72.82</w:t>
            </w:r>
          </w:p>
        </w:tc>
        <w:tc>
          <w:tcPr>
            <w:tcW w:w="800" w:type="dxa"/>
          </w:tcPr>
          <w:p w14:paraId="7473DC52" w14:textId="77777777" w:rsidR="0048135D" w:rsidRDefault="00483C2E">
            <w:pPr>
              <w:pStyle w:val="TableParagraph"/>
              <w:spacing w:before="71" w:line="240" w:lineRule="auto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1BD82B34" w14:textId="77777777" w:rsidR="0048135D" w:rsidRDefault="00483C2E">
            <w:pPr>
              <w:pStyle w:val="TableParagraph"/>
              <w:spacing w:before="0" w:line="199" w:lineRule="exact"/>
              <w:ind w:left="75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(030103)</w:t>
            </w:r>
            <w:r>
              <w:rPr>
                <w:w w:val="95"/>
                <w:sz w:val="20"/>
              </w:rPr>
              <w:t>宪法学与行</w:t>
            </w:r>
          </w:p>
          <w:p w14:paraId="4EFE35A4" w14:textId="77777777" w:rsidR="0048135D" w:rsidRDefault="00483C2E">
            <w:pPr>
              <w:pStyle w:val="TableParagraph"/>
              <w:spacing w:before="0" w:line="170" w:lineRule="exact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政法学</w:t>
            </w:r>
          </w:p>
        </w:tc>
        <w:tc>
          <w:tcPr>
            <w:tcW w:w="2380" w:type="dxa"/>
          </w:tcPr>
          <w:p w14:paraId="095CC6EC" w14:textId="77777777" w:rsidR="0048135D" w:rsidRDefault="00483C2E">
            <w:pPr>
              <w:pStyle w:val="TableParagraph"/>
              <w:spacing w:before="71" w:line="240" w:lineRule="auto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(02)</w:t>
            </w:r>
            <w:r>
              <w:rPr>
                <w:sz w:val="20"/>
              </w:rPr>
              <w:t>行政法学</w:t>
            </w:r>
          </w:p>
        </w:tc>
        <w:tc>
          <w:tcPr>
            <w:tcW w:w="740" w:type="dxa"/>
          </w:tcPr>
          <w:p w14:paraId="47480641" w14:textId="77777777" w:rsidR="0048135D" w:rsidRDefault="00483C2E">
            <w:pPr>
              <w:pStyle w:val="TableParagraph"/>
              <w:spacing w:before="71" w:line="240" w:lineRule="auto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3124C022" w14:textId="77777777" w:rsidR="0048135D" w:rsidRDefault="00483C2E">
            <w:pPr>
              <w:pStyle w:val="TableParagraph"/>
              <w:spacing w:before="71" w:line="240" w:lineRule="auto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肖金明</w:t>
            </w:r>
          </w:p>
        </w:tc>
        <w:tc>
          <w:tcPr>
            <w:tcW w:w="1420" w:type="dxa"/>
          </w:tcPr>
          <w:p w14:paraId="69EBADFE" w14:textId="77777777" w:rsidR="0048135D" w:rsidRDefault="00483C2E">
            <w:pPr>
              <w:pStyle w:val="TableParagraph"/>
              <w:spacing w:before="71" w:line="240" w:lineRule="auto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117EDAB8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7D3A16B6" w14:textId="77777777">
        <w:trPr>
          <w:trHeight w:val="270"/>
        </w:trPr>
        <w:tc>
          <w:tcPr>
            <w:tcW w:w="1880" w:type="dxa"/>
          </w:tcPr>
          <w:p w14:paraId="7CAF7333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104229519900089</w:t>
            </w:r>
          </w:p>
        </w:tc>
        <w:tc>
          <w:tcPr>
            <w:tcW w:w="820" w:type="dxa"/>
          </w:tcPr>
          <w:p w14:paraId="71E36309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于一飞</w:t>
            </w:r>
          </w:p>
        </w:tc>
        <w:tc>
          <w:tcPr>
            <w:tcW w:w="1240" w:type="dxa"/>
          </w:tcPr>
          <w:p w14:paraId="3B5B45AF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378D1654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78.0</w:t>
            </w:r>
          </w:p>
        </w:tc>
        <w:tc>
          <w:tcPr>
            <w:tcW w:w="560" w:type="dxa"/>
          </w:tcPr>
          <w:p w14:paraId="3A9E607E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81.0</w:t>
            </w:r>
          </w:p>
        </w:tc>
        <w:tc>
          <w:tcPr>
            <w:tcW w:w="540" w:type="dxa"/>
          </w:tcPr>
          <w:p w14:paraId="68E8A2A7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65.0</w:t>
            </w:r>
          </w:p>
        </w:tc>
        <w:tc>
          <w:tcPr>
            <w:tcW w:w="800" w:type="dxa"/>
          </w:tcPr>
          <w:p w14:paraId="3FB4DB8D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78.38</w:t>
            </w:r>
          </w:p>
        </w:tc>
        <w:tc>
          <w:tcPr>
            <w:tcW w:w="800" w:type="dxa"/>
          </w:tcPr>
          <w:p w14:paraId="185785DE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79.29</w:t>
            </w:r>
          </w:p>
        </w:tc>
        <w:tc>
          <w:tcPr>
            <w:tcW w:w="800" w:type="dxa"/>
          </w:tcPr>
          <w:p w14:paraId="70B760B9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4606998F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(030104)</w:t>
            </w:r>
            <w:r>
              <w:rPr>
                <w:sz w:val="20"/>
              </w:rPr>
              <w:t>刑法学</w:t>
            </w:r>
          </w:p>
        </w:tc>
        <w:tc>
          <w:tcPr>
            <w:tcW w:w="2380" w:type="dxa"/>
          </w:tcPr>
          <w:p w14:paraId="063DE2A3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中国刑法</w:t>
            </w:r>
          </w:p>
        </w:tc>
        <w:tc>
          <w:tcPr>
            <w:tcW w:w="740" w:type="dxa"/>
          </w:tcPr>
          <w:p w14:paraId="0F2C38F8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2E924CF3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侯艳芳</w:t>
            </w:r>
          </w:p>
        </w:tc>
        <w:tc>
          <w:tcPr>
            <w:tcW w:w="1420" w:type="dxa"/>
          </w:tcPr>
          <w:p w14:paraId="3D9ECB5D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0FEC7466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5D56BD0D" w14:textId="77777777">
        <w:trPr>
          <w:trHeight w:val="270"/>
        </w:trPr>
        <w:tc>
          <w:tcPr>
            <w:tcW w:w="1880" w:type="dxa"/>
          </w:tcPr>
          <w:p w14:paraId="38864405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104229101100387</w:t>
            </w:r>
          </w:p>
        </w:tc>
        <w:tc>
          <w:tcPr>
            <w:tcW w:w="820" w:type="dxa"/>
          </w:tcPr>
          <w:p w14:paraId="11EC500E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郭露露</w:t>
            </w:r>
          </w:p>
        </w:tc>
        <w:tc>
          <w:tcPr>
            <w:tcW w:w="1240" w:type="dxa"/>
          </w:tcPr>
          <w:p w14:paraId="31C7F391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公开招考</w:t>
            </w:r>
          </w:p>
        </w:tc>
        <w:tc>
          <w:tcPr>
            <w:tcW w:w="520" w:type="dxa"/>
          </w:tcPr>
          <w:p w14:paraId="5ED7CA48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61.0</w:t>
            </w:r>
          </w:p>
        </w:tc>
        <w:tc>
          <w:tcPr>
            <w:tcW w:w="560" w:type="dxa"/>
          </w:tcPr>
          <w:p w14:paraId="1778065F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70.0</w:t>
            </w:r>
          </w:p>
        </w:tc>
        <w:tc>
          <w:tcPr>
            <w:tcW w:w="540" w:type="dxa"/>
          </w:tcPr>
          <w:p w14:paraId="729938A9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75.0</w:t>
            </w:r>
          </w:p>
        </w:tc>
        <w:tc>
          <w:tcPr>
            <w:tcW w:w="800" w:type="dxa"/>
          </w:tcPr>
          <w:p w14:paraId="7B1F968A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90.96</w:t>
            </w:r>
          </w:p>
        </w:tc>
        <w:tc>
          <w:tcPr>
            <w:tcW w:w="800" w:type="dxa"/>
          </w:tcPr>
          <w:p w14:paraId="05DF22C0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81.62</w:t>
            </w:r>
          </w:p>
        </w:tc>
        <w:tc>
          <w:tcPr>
            <w:tcW w:w="800" w:type="dxa"/>
          </w:tcPr>
          <w:p w14:paraId="5C44C18B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54C1C843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(030105)</w:t>
            </w:r>
            <w:r>
              <w:rPr>
                <w:sz w:val="20"/>
              </w:rPr>
              <w:t>民商法学</w:t>
            </w:r>
          </w:p>
        </w:tc>
        <w:tc>
          <w:tcPr>
            <w:tcW w:w="2380" w:type="dxa"/>
          </w:tcPr>
          <w:p w14:paraId="292C9938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(02)</w:t>
            </w:r>
            <w:r>
              <w:rPr>
                <w:sz w:val="20"/>
              </w:rPr>
              <w:t>民法总则</w:t>
            </w:r>
          </w:p>
        </w:tc>
        <w:tc>
          <w:tcPr>
            <w:tcW w:w="740" w:type="dxa"/>
          </w:tcPr>
          <w:p w14:paraId="2EFEBBE2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7D7A8BF7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满洪杰</w:t>
            </w:r>
          </w:p>
        </w:tc>
        <w:tc>
          <w:tcPr>
            <w:tcW w:w="1420" w:type="dxa"/>
          </w:tcPr>
          <w:p w14:paraId="61586BC7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182BA49C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05480758" w14:textId="77777777">
        <w:trPr>
          <w:trHeight w:val="270"/>
        </w:trPr>
        <w:tc>
          <w:tcPr>
            <w:tcW w:w="1880" w:type="dxa"/>
          </w:tcPr>
          <w:p w14:paraId="639F8765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104229101100403</w:t>
            </w:r>
          </w:p>
        </w:tc>
        <w:tc>
          <w:tcPr>
            <w:tcW w:w="820" w:type="dxa"/>
          </w:tcPr>
          <w:p w14:paraId="7A1A0834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张犀</w:t>
            </w:r>
          </w:p>
        </w:tc>
        <w:tc>
          <w:tcPr>
            <w:tcW w:w="1240" w:type="dxa"/>
          </w:tcPr>
          <w:p w14:paraId="53B99CEA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公开招考</w:t>
            </w:r>
          </w:p>
        </w:tc>
        <w:tc>
          <w:tcPr>
            <w:tcW w:w="520" w:type="dxa"/>
          </w:tcPr>
          <w:p w14:paraId="12C597C0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73.0</w:t>
            </w:r>
          </w:p>
        </w:tc>
        <w:tc>
          <w:tcPr>
            <w:tcW w:w="560" w:type="dxa"/>
          </w:tcPr>
          <w:p w14:paraId="415B52F4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75.0</w:t>
            </w:r>
          </w:p>
        </w:tc>
        <w:tc>
          <w:tcPr>
            <w:tcW w:w="540" w:type="dxa"/>
          </w:tcPr>
          <w:p w14:paraId="678A28F0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77.0</w:t>
            </w:r>
          </w:p>
        </w:tc>
        <w:tc>
          <w:tcPr>
            <w:tcW w:w="800" w:type="dxa"/>
          </w:tcPr>
          <w:p w14:paraId="3A517846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92.28</w:t>
            </w:r>
          </w:p>
        </w:tc>
        <w:tc>
          <w:tcPr>
            <w:tcW w:w="800" w:type="dxa"/>
          </w:tcPr>
          <w:p w14:paraId="627FDD49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84.78</w:t>
            </w:r>
          </w:p>
        </w:tc>
        <w:tc>
          <w:tcPr>
            <w:tcW w:w="800" w:type="dxa"/>
          </w:tcPr>
          <w:p w14:paraId="5E591AC6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1B65154B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(030106)</w:t>
            </w:r>
            <w:r>
              <w:rPr>
                <w:sz w:val="20"/>
              </w:rPr>
              <w:t>诉讼法学</w:t>
            </w:r>
          </w:p>
        </w:tc>
        <w:tc>
          <w:tcPr>
            <w:tcW w:w="2380" w:type="dxa"/>
          </w:tcPr>
          <w:p w14:paraId="0FEE9F4A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刑事诉讼法</w:t>
            </w:r>
          </w:p>
        </w:tc>
        <w:tc>
          <w:tcPr>
            <w:tcW w:w="740" w:type="dxa"/>
          </w:tcPr>
          <w:p w14:paraId="50618078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78A6A56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冯俊伟</w:t>
            </w:r>
          </w:p>
        </w:tc>
        <w:tc>
          <w:tcPr>
            <w:tcW w:w="1420" w:type="dxa"/>
          </w:tcPr>
          <w:p w14:paraId="241E50EB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3A12FB86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175B50D1" w14:textId="77777777">
        <w:trPr>
          <w:trHeight w:val="270"/>
        </w:trPr>
        <w:tc>
          <w:tcPr>
            <w:tcW w:w="1880" w:type="dxa"/>
          </w:tcPr>
          <w:p w14:paraId="374E6F45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104229519900003</w:t>
            </w:r>
          </w:p>
        </w:tc>
        <w:tc>
          <w:tcPr>
            <w:tcW w:w="820" w:type="dxa"/>
          </w:tcPr>
          <w:p w14:paraId="570F7BAA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韩晗</w:t>
            </w:r>
          </w:p>
        </w:tc>
        <w:tc>
          <w:tcPr>
            <w:tcW w:w="1240" w:type="dxa"/>
          </w:tcPr>
          <w:p w14:paraId="0807FB2F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353BE60F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60.0</w:t>
            </w:r>
          </w:p>
        </w:tc>
        <w:tc>
          <w:tcPr>
            <w:tcW w:w="560" w:type="dxa"/>
          </w:tcPr>
          <w:p w14:paraId="55F598D3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87.0</w:t>
            </w:r>
          </w:p>
        </w:tc>
        <w:tc>
          <w:tcPr>
            <w:tcW w:w="540" w:type="dxa"/>
          </w:tcPr>
          <w:p w14:paraId="49F4CC84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67.0</w:t>
            </w:r>
          </w:p>
        </w:tc>
        <w:tc>
          <w:tcPr>
            <w:tcW w:w="800" w:type="dxa"/>
          </w:tcPr>
          <w:p w14:paraId="4F56B314" w14:textId="77777777" w:rsidR="0048135D" w:rsidRDefault="00483C2E">
            <w:pPr>
              <w:pStyle w:val="TableParagraph"/>
              <w:ind w:left="237"/>
              <w:rPr>
                <w:sz w:val="20"/>
              </w:rPr>
            </w:pPr>
            <w:r>
              <w:rPr>
                <w:w w:val="90"/>
                <w:sz w:val="20"/>
              </w:rPr>
              <w:t>84.5</w:t>
            </w:r>
          </w:p>
        </w:tc>
        <w:tc>
          <w:tcPr>
            <w:tcW w:w="800" w:type="dxa"/>
          </w:tcPr>
          <w:p w14:paraId="4C20D8E9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80.49</w:t>
            </w:r>
          </w:p>
        </w:tc>
        <w:tc>
          <w:tcPr>
            <w:tcW w:w="800" w:type="dxa"/>
          </w:tcPr>
          <w:p w14:paraId="232E49E6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41D5BB92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(030106)</w:t>
            </w:r>
            <w:r>
              <w:rPr>
                <w:sz w:val="20"/>
              </w:rPr>
              <w:t>诉讼法学</w:t>
            </w:r>
          </w:p>
        </w:tc>
        <w:tc>
          <w:tcPr>
            <w:tcW w:w="2380" w:type="dxa"/>
          </w:tcPr>
          <w:p w14:paraId="3F89A0AA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刑事诉讼法</w:t>
            </w:r>
          </w:p>
        </w:tc>
        <w:tc>
          <w:tcPr>
            <w:tcW w:w="740" w:type="dxa"/>
          </w:tcPr>
          <w:p w14:paraId="1DE55E52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03602AFD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周长军</w:t>
            </w:r>
          </w:p>
        </w:tc>
        <w:tc>
          <w:tcPr>
            <w:tcW w:w="1420" w:type="dxa"/>
          </w:tcPr>
          <w:p w14:paraId="1B5DCC0F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786A0C00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470356A3" w14:textId="77777777">
        <w:trPr>
          <w:trHeight w:val="270"/>
        </w:trPr>
        <w:tc>
          <w:tcPr>
            <w:tcW w:w="1880" w:type="dxa"/>
          </w:tcPr>
          <w:p w14:paraId="25381C4C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104229519900016</w:t>
            </w:r>
          </w:p>
        </w:tc>
        <w:tc>
          <w:tcPr>
            <w:tcW w:w="820" w:type="dxa"/>
          </w:tcPr>
          <w:p w14:paraId="74A25630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苏捷</w:t>
            </w:r>
          </w:p>
        </w:tc>
        <w:tc>
          <w:tcPr>
            <w:tcW w:w="1240" w:type="dxa"/>
          </w:tcPr>
          <w:p w14:paraId="12D173B0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084FF158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78.0</w:t>
            </w:r>
          </w:p>
        </w:tc>
        <w:tc>
          <w:tcPr>
            <w:tcW w:w="560" w:type="dxa"/>
          </w:tcPr>
          <w:p w14:paraId="7DEA7E9A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85.0</w:t>
            </w:r>
          </w:p>
        </w:tc>
        <w:tc>
          <w:tcPr>
            <w:tcW w:w="540" w:type="dxa"/>
          </w:tcPr>
          <w:p w14:paraId="2807DEA5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60.0</w:t>
            </w:r>
          </w:p>
        </w:tc>
        <w:tc>
          <w:tcPr>
            <w:tcW w:w="800" w:type="dxa"/>
          </w:tcPr>
          <w:p w14:paraId="50F52DCB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82.63</w:t>
            </w:r>
          </w:p>
        </w:tc>
        <w:tc>
          <w:tcPr>
            <w:tcW w:w="800" w:type="dxa"/>
          </w:tcPr>
          <w:p w14:paraId="68EA9405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81.89</w:t>
            </w:r>
          </w:p>
        </w:tc>
        <w:tc>
          <w:tcPr>
            <w:tcW w:w="800" w:type="dxa"/>
          </w:tcPr>
          <w:p w14:paraId="0A3D6467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70417C10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(030106)</w:t>
            </w:r>
            <w:r>
              <w:rPr>
                <w:sz w:val="20"/>
              </w:rPr>
              <w:t>诉讼法学</w:t>
            </w:r>
          </w:p>
        </w:tc>
        <w:tc>
          <w:tcPr>
            <w:tcW w:w="2380" w:type="dxa"/>
          </w:tcPr>
          <w:p w14:paraId="1B4157F1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(02)</w:t>
            </w:r>
            <w:r>
              <w:rPr>
                <w:sz w:val="20"/>
              </w:rPr>
              <w:t>民事诉讼法</w:t>
            </w:r>
          </w:p>
        </w:tc>
        <w:tc>
          <w:tcPr>
            <w:tcW w:w="740" w:type="dxa"/>
          </w:tcPr>
          <w:p w14:paraId="34D78235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4AAAF3EF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张海燕</w:t>
            </w:r>
          </w:p>
        </w:tc>
        <w:tc>
          <w:tcPr>
            <w:tcW w:w="1420" w:type="dxa"/>
          </w:tcPr>
          <w:p w14:paraId="1B5CF902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58C98BC1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6E27ACF6" w14:textId="77777777">
        <w:trPr>
          <w:trHeight w:val="270"/>
        </w:trPr>
        <w:tc>
          <w:tcPr>
            <w:tcW w:w="1880" w:type="dxa"/>
          </w:tcPr>
          <w:p w14:paraId="661F77CA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104229519900032</w:t>
            </w:r>
          </w:p>
        </w:tc>
        <w:tc>
          <w:tcPr>
            <w:tcW w:w="820" w:type="dxa"/>
          </w:tcPr>
          <w:p w14:paraId="604372A6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苏一</w:t>
            </w:r>
          </w:p>
        </w:tc>
        <w:tc>
          <w:tcPr>
            <w:tcW w:w="1240" w:type="dxa"/>
          </w:tcPr>
          <w:p w14:paraId="16922439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7F8450FB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75.0</w:t>
            </w:r>
          </w:p>
        </w:tc>
        <w:tc>
          <w:tcPr>
            <w:tcW w:w="560" w:type="dxa"/>
          </w:tcPr>
          <w:p w14:paraId="1223A8D2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80.0</w:t>
            </w:r>
          </w:p>
        </w:tc>
        <w:tc>
          <w:tcPr>
            <w:tcW w:w="540" w:type="dxa"/>
          </w:tcPr>
          <w:p w14:paraId="7D1028AC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80.0</w:t>
            </w:r>
          </w:p>
        </w:tc>
        <w:tc>
          <w:tcPr>
            <w:tcW w:w="800" w:type="dxa"/>
          </w:tcPr>
          <w:p w14:paraId="6FF54B03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86.75</w:t>
            </w:r>
          </w:p>
        </w:tc>
        <w:tc>
          <w:tcPr>
            <w:tcW w:w="800" w:type="dxa"/>
          </w:tcPr>
          <w:p w14:paraId="304BAE19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82.81</w:t>
            </w:r>
          </w:p>
        </w:tc>
        <w:tc>
          <w:tcPr>
            <w:tcW w:w="800" w:type="dxa"/>
          </w:tcPr>
          <w:p w14:paraId="6262C03C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01759EC2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(030109)</w:t>
            </w:r>
            <w:r>
              <w:rPr>
                <w:sz w:val="20"/>
              </w:rPr>
              <w:t>国际法学</w:t>
            </w:r>
          </w:p>
        </w:tc>
        <w:tc>
          <w:tcPr>
            <w:tcW w:w="2380" w:type="dxa"/>
          </w:tcPr>
          <w:p w14:paraId="18582D9A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国际经济法</w:t>
            </w:r>
          </w:p>
        </w:tc>
        <w:tc>
          <w:tcPr>
            <w:tcW w:w="740" w:type="dxa"/>
          </w:tcPr>
          <w:p w14:paraId="09DA3E79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149B588D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沈伟</w:t>
            </w:r>
          </w:p>
        </w:tc>
        <w:tc>
          <w:tcPr>
            <w:tcW w:w="1420" w:type="dxa"/>
          </w:tcPr>
          <w:p w14:paraId="26A0D7FA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038A5D3D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8135D" w14:paraId="5A4212AB" w14:textId="77777777">
        <w:trPr>
          <w:trHeight w:val="270"/>
        </w:trPr>
        <w:tc>
          <w:tcPr>
            <w:tcW w:w="1880" w:type="dxa"/>
          </w:tcPr>
          <w:p w14:paraId="0323399E" w14:textId="77777777" w:rsidR="0048135D" w:rsidRDefault="00483C2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104229519900034</w:t>
            </w:r>
          </w:p>
        </w:tc>
        <w:tc>
          <w:tcPr>
            <w:tcW w:w="820" w:type="dxa"/>
          </w:tcPr>
          <w:p w14:paraId="79660EFA" w14:textId="77777777" w:rsidR="0048135D" w:rsidRDefault="00483C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罗维昱</w:t>
            </w:r>
          </w:p>
        </w:tc>
        <w:tc>
          <w:tcPr>
            <w:tcW w:w="1240" w:type="dxa"/>
          </w:tcPr>
          <w:p w14:paraId="5B598FF2" w14:textId="77777777" w:rsidR="0048135D" w:rsidRDefault="00483C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申请考核</w:t>
            </w:r>
          </w:p>
        </w:tc>
        <w:tc>
          <w:tcPr>
            <w:tcW w:w="520" w:type="dxa"/>
          </w:tcPr>
          <w:p w14:paraId="15F422E3" w14:textId="77777777" w:rsidR="0048135D" w:rsidRDefault="00483C2E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62.0</w:t>
            </w:r>
          </w:p>
        </w:tc>
        <w:tc>
          <w:tcPr>
            <w:tcW w:w="560" w:type="dxa"/>
          </w:tcPr>
          <w:p w14:paraId="51EB2E7D" w14:textId="77777777" w:rsidR="0048135D" w:rsidRDefault="00483C2E"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75.0</w:t>
            </w:r>
          </w:p>
        </w:tc>
        <w:tc>
          <w:tcPr>
            <w:tcW w:w="540" w:type="dxa"/>
          </w:tcPr>
          <w:p w14:paraId="46634AF3" w14:textId="77777777" w:rsidR="0048135D" w:rsidRDefault="00483C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67.0</w:t>
            </w:r>
          </w:p>
        </w:tc>
        <w:tc>
          <w:tcPr>
            <w:tcW w:w="800" w:type="dxa"/>
          </w:tcPr>
          <w:p w14:paraId="6A3F2870" w14:textId="77777777" w:rsidR="0048135D" w:rsidRDefault="00483C2E">
            <w:pPr>
              <w:pStyle w:val="TableParagraph"/>
              <w:ind w:left="237"/>
              <w:rPr>
                <w:sz w:val="20"/>
              </w:rPr>
            </w:pPr>
            <w:r>
              <w:rPr>
                <w:w w:val="90"/>
                <w:sz w:val="20"/>
              </w:rPr>
              <w:t>83.0</w:t>
            </w:r>
          </w:p>
        </w:tc>
        <w:tc>
          <w:tcPr>
            <w:tcW w:w="800" w:type="dxa"/>
          </w:tcPr>
          <w:p w14:paraId="13FF3A90" w14:textId="77777777" w:rsidR="0048135D" w:rsidRDefault="00483C2E">
            <w:pPr>
              <w:pStyle w:val="TableParagraph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78.41</w:t>
            </w:r>
          </w:p>
        </w:tc>
        <w:tc>
          <w:tcPr>
            <w:tcW w:w="800" w:type="dxa"/>
          </w:tcPr>
          <w:p w14:paraId="4176730A" w14:textId="77777777" w:rsidR="0048135D" w:rsidRDefault="00483C2E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1900" w:type="dxa"/>
          </w:tcPr>
          <w:p w14:paraId="78282078" w14:textId="77777777" w:rsidR="0048135D" w:rsidRDefault="00483C2E">
            <w:pPr>
              <w:pStyle w:val="TableParagraph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(030109)</w:t>
            </w:r>
            <w:r>
              <w:rPr>
                <w:sz w:val="20"/>
              </w:rPr>
              <w:t>国际法学</w:t>
            </w:r>
          </w:p>
        </w:tc>
        <w:tc>
          <w:tcPr>
            <w:tcW w:w="2380" w:type="dxa"/>
          </w:tcPr>
          <w:p w14:paraId="367293A1" w14:textId="77777777" w:rsidR="0048135D" w:rsidRDefault="00483C2E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(01)</w:t>
            </w:r>
            <w:r>
              <w:rPr>
                <w:sz w:val="20"/>
              </w:rPr>
              <w:t>国际经济法</w:t>
            </w:r>
          </w:p>
        </w:tc>
        <w:tc>
          <w:tcPr>
            <w:tcW w:w="740" w:type="dxa"/>
          </w:tcPr>
          <w:p w14:paraId="64966107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740" w:type="dxa"/>
          </w:tcPr>
          <w:p w14:paraId="781525B4" w14:textId="77777777" w:rsidR="0048135D" w:rsidRDefault="00483C2E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黄世席</w:t>
            </w:r>
          </w:p>
        </w:tc>
        <w:tc>
          <w:tcPr>
            <w:tcW w:w="1420" w:type="dxa"/>
          </w:tcPr>
          <w:p w14:paraId="5E545443" w14:textId="77777777" w:rsidR="0048135D" w:rsidRDefault="00483C2E">
            <w:pPr>
              <w:pStyle w:val="TableParagraph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非定向</w:t>
            </w:r>
          </w:p>
        </w:tc>
        <w:tc>
          <w:tcPr>
            <w:tcW w:w="700" w:type="dxa"/>
          </w:tcPr>
          <w:p w14:paraId="64318181" w14:textId="77777777" w:rsidR="0048135D" w:rsidRDefault="0048135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33D31E09" w14:textId="77777777" w:rsidR="0048135D" w:rsidRDefault="0048135D">
      <w:pPr>
        <w:pStyle w:val="a3"/>
        <w:rPr>
          <w:sz w:val="20"/>
        </w:rPr>
      </w:pPr>
    </w:p>
    <w:p w14:paraId="45341909" w14:textId="77777777" w:rsidR="0048135D" w:rsidRDefault="0048135D">
      <w:pPr>
        <w:pStyle w:val="a3"/>
        <w:rPr>
          <w:sz w:val="20"/>
        </w:rPr>
      </w:pPr>
    </w:p>
    <w:p w14:paraId="7AB138F8" w14:textId="77777777" w:rsidR="0048135D" w:rsidRDefault="0048135D">
      <w:pPr>
        <w:pStyle w:val="a3"/>
        <w:rPr>
          <w:sz w:val="20"/>
        </w:rPr>
      </w:pPr>
    </w:p>
    <w:p w14:paraId="7BE385F7" w14:textId="77777777" w:rsidR="0048135D" w:rsidRDefault="0048135D">
      <w:pPr>
        <w:pStyle w:val="a3"/>
        <w:rPr>
          <w:sz w:val="20"/>
        </w:rPr>
      </w:pPr>
    </w:p>
    <w:p w14:paraId="629748F1" w14:textId="77777777" w:rsidR="0048135D" w:rsidRDefault="0048135D">
      <w:pPr>
        <w:pStyle w:val="a3"/>
        <w:rPr>
          <w:sz w:val="20"/>
        </w:rPr>
      </w:pPr>
    </w:p>
    <w:p w14:paraId="60D63B43" w14:textId="77777777" w:rsidR="0048135D" w:rsidRDefault="0048135D">
      <w:pPr>
        <w:pStyle w:val="a3"/>
        <w:rPr>
          <w:sz w:val="20"/>
        </w:rPr>
      </w:pPr>
    </w:p>
    <w:p w14:paraId="15AC60E5" w14:textId="77777777" w:rsidR="0048135D" w:rsidRDefault="0048135D">
      <w:pPr>
        <w:pStyle w:val="a3"/>
        <w:rPr>
          <w:sz w:val="20"/>
        </w:rPr>
      </w:pPr>
    </w:p>
    <w:p w14:paraId="110DE5B8" w14:textId="77777777" w:rsidR="0048135D" w:rsidRDefault="0048135D">
      <w:pPr>
        <w:pStyle w:val="a3"/>
        <w:rPr>
          <w:sz w:val="20"/>
        </w:rPr>
      </w:pPr>
    </w:p>
    <w:p w14:paraId="5D3283FB" w14:textId="77777777" w:rsidR="0048135D" w:rsidRDefault="0048135D">
      <w:pPr>
        <w:pStyle w:val="a3"/>
        <w:rPr>
          <w:sz w:val="20"/>
        </w:rPr>
      </w:pPr>
    </w:p>
    <w:p w14:paraId="75FE209A" w14:textId="77777777" w:rsidR="0048135D" w:rsidRDefault="0048135D">
      <w:pPr>
        <w:pStyle w:val="a3"/>
        <w:rPr>
          <w:sz w:val="20"/>
        </w:rPr>
      </w:pPr>
    </w:p>
    <w:p w14:paraId="3135ADC8" w14:textId="77777777" w:rsidR="0048135D" w:rsidRDefault="0048135D">
      <w:pPr>
        <w:pStyle w:val="a3"/>
        <w:rPr>
          <w:sz w:val="20"/>
        </w:rPr>
      </w:pPr>
    </w:p>
    <w:p w14:paraId="7358929E" w14:textId="77777777" w:rsidR="0048135D" w:rsidRDefault="0048135D">
      <w:pPr>
        <w:rPr>
          <w:sz w:val="14"/>
        </w:rPr>
        <w:sectPr w:rsidR="0048135D">
          <w:type w:val="continuous"/>
          <w:pgSz w:w="16840" w:h="11900" w:orient="landscape"/>
          <w:pgMar w:top="540" w:right="300" w:bottom="280" w:left="280" w:header="720" w:footer="720" w:gutter="0"/>
          <w:cols w:space="720"/>
        </w:sectPr>
      </w:pPr>
    </w:p>
    <w:p w14:paraId="27FDA3BF" w14:textId="77777777" w:rsidR="0048135D" w:rsidRDefault="0048135D">
      <w:pPr>
        <w:pStyle w:val="a3"/>
        <w:rPr>
          <w:sz w:val="18"/>
        </w:rPr>
      </w:pPr>
    </w:p>
    <w:p w14:paraId="487FA30A" w14:textId="77777777" w:rsidR="0048135D" w:rsidRDefault="0048135D">
      <w:pPr>
        <w:pStyle w:val="a3"/>
        <w:spacing w:before="8"/>
        <w:rPr>
          <w:sz w:val="17"/>
        </w:rPr>
      </w:pPr>
    </w:p>
    <w:p w14:paraId="639E8980" w14:textId="77777777" w:rsidR="0048135D" w:rsidRDefault="00483C2E">
      <w:pPr>
        <w:pStyle w:val="a3"/>
        <w:spacing w:line="20" w:lineRule="exact"/>
        <w:ind w:left="5630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114300" distR="114300" wp14:anchorId="540DEFA8" wp14:editId="35AFD90C">
                <wp:extent cx="660400" cy="12700"/>
                <wp:effectExtent l="0" t="0" r="0" b="0"/>
                <wp:docPr id="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12700"/>
                          <a:chOff x="0" y="0"/>
                          <a:chExt cx="1040" cy="20"/>
                        </a:xfrm>
                      </wpg:grpSpPr>
                      <wps:wsp>
                        <wps:cNvPr id="1" name="直线 5"/>
                        <wps:cNvCnPr/>
                        <wps:spPr>
                          <a:xfrm>
                            <a:off x="0" y="10"/>
                            <a:ext cx="10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D0E05" id="_x7ec4__x5408__x0020_4" o:spid="_x0000_s1026" style="width:52pt;height:1pt;mso-position-horizontal-relative:char;mso-position-vertical-relative:line" coordsize="10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">
                <v:line id="_x76f4__x7ebf__x0020_5" o:spid="_x0000_s1027" style="position:absolute;visibility:visible;mso-wrap-style:square" from="0,10" to="104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QEZ8AAAADaAAAADwAAAGRycy9kb3ducmV2LnhtbERPzWoCMRC+F3yHMAVvNWsP0m7NLlIr&#10;KB5K1QcYN9PN6mayJFFXn74RCp6Gj+93pmVvW3EmHxrHCsajDARx5XTDtYLddvHyBiJEZI2tY1Jw&#10;pQBlMXiaYq7dhX/ovIm1SCEcclRgYuxyKUNlyGIYuY44cb/OW4wJ+lpqj5cUblv5mmUTabHh1GCw&#10;o09D1XFzsgpWfr8+jm+1kXte+a/2e/4e7EGp4XM/+wARqY8P8b97qdN8uL9yv7L4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0BGfAAAAA2gAAAA8AAAAAAAAAAAAAAAAA&#10;oQIAAGRycy9kb3ducmV2LnhtbFBLBQYAAAAABAAEAPkAAACOAwAAAAA=&#10;" strokeweight="1pt"/>
                <w10:anchorlock/>
              </v:group>
            </w:pict>
          </mc:Fallback>
        </mc:AlternateContent>
      </w:r>
    </w:p>
    <w:sectPr w:rsidR="0048135D">
      <w:type w:val="continuous"/>
      <w:pgSz w:w="16840" w:h="11900" w:orient="landscape"/>
      <w:pgMar w:top="540" w:right="300" w:bottom="280" w:left="280" w:header="720" w:footer="720" w:gutter="0"/>
      <w:cols w:num="2" w:space="720" w:equalWidth="0">
        <w:col w:w="6881" w:space="1559"/>
        <w:col w:w="7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D"/>
    <w:rsid w:val="0048135D"/>
    <w:rsid w:val="00483C2E"/>
    <w:rsid w:val="13D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B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 w:line="2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2019-05-29T03:27:00Z</dcterms:created>
  <dcterms:modified xsi:type="dcterms:W3CDTF">2019-05-29T03:27:00Z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JasperReports (fsnlqhzb)</vt:lpwstr>
  </property>
  <property fmtid="{D5CDD505-2E9C-101B-9397-08002B2CF9AE}" pid="4" name="LastSaved">
    <vt:filetime>2019-05-29T00:00:00Z</vt:filetime>
  </property>
  <property fmtid="{D5CDD505-2E9C-101B-9397-08002B2CF9AE}" pid="5" name="KSOProductBuildVer">
    <vt:lpwstr>2052-11.1.0.8696</vt:lpwstr>
  </property>
</Properties>
</file>